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18B" w:rsidRPr="00D63749" w:rsidRDefault="00F36C82">
      <w:pPr>
        <w:rPr>
          <w:b/>
          <w:sz w:val="32"/>
          <w:szCs w:val="32"/>
        </w:rPr>
      </w:pPr>
      <w:r w:rsidRPr="00D63749">
        <w:rPr>
          <w:b/>
          <w:sz w:val="32"/>
          <w:szCs w:val="32"/>
        </w:rPr>
        <w:t xml:space="preserve">DIRECCIÓN:   </w:t>
      </w:r>
      <w:r w:rsidR="00701A3F">
        <w:rPr>
          <w:b/>
          <w:sz w:val="32"/>
          <w:szCs w:val="32"/>
        </w:rPr>
        <w:t xml:space="preserve">Fernández de la </w:t>
      </w:r>
      <w:r w:rsidR="00E717DC">
        <w:rPr>
          <w:b/>
          <w:sz w:val="32"/>
          <w:szCs w:val="32"/>
        </w:rPr>
        <w:t xml:space="preserve">Hoz 35-5º </w:t>
      </w:r>
      <w:proofErr w:type="gramStart"/>
      <w:r w:rsidR="00E717DC">
        <w:rPr>
          <w:b/>
          <w:sz w:val="32"/>
          <w:szCs w:val="32"/>
        </w:rPr>
        <w:t>C</w:t>
      </w:r>
      <w:r w:rsidR="00CC0E00">
        <w:rPr>
          <w:b/>
          <w:sz w:val="36"/>
          <w:szCs w:val="36"/>
        </w:rPr>
        <w:t xml:space="preserve">  </w:t>
      </w:r>
      <w:r w:rsidR="00CC0E00" w:rsidRPr="00D63749">
        <w:rPr>
          <w:b/>
          <w:sz w:val="32"/>
          <w:szCs w:val="32"/>
        </w:rPr>
        <w:t>REFERENCIA</w:t>
      </w:r>
      <w:proofErr w:type="gramEnd"/>
      <w:r w:rsidR="00CC0E00" w:rsidRPr="00D63749">
        <w:rPr>
          <w:b/>
          <w:sz w:val="32"/>
          <w:szCs w:val="32"/>
        </w:rPr>
        <w:t xml:space="preserve">: </w:t>
      </w:r>
      <w:r w:rsidR="00E717DC">
        <w:rPr>
          <w:b/>
          <w:sz w:val="32"/>
          <w:szCs w:val="32"/>
        </w:rPr>
        <w:t>414</w:t>
      </w:r>
    </w:p>
    <w:p w:rsidR="00BC21DC" w:rsidRPr="00CC0E00" w:rsidRDefault="00BC21DC">
      <w:pPr>
        <w:rPr>
          <w:b/>
          <w:sz w:val="28"/>
          <w:szCs w:val="28"/>
        </w:rPr>
      </w:pPr>
      <w:r w:rsidRPr="00C6384B">
        <w:rPr>
          <w:b/>
          <w:sz w:val="36"/>
          <w:szCs w:val="36"/>
        </w:rPr>
        <w:t xml:space="preserve">FORMA DE VISITA: </w:t>
      </w:r>
      <w:r w:rsidR="00E717DC">
        <w:rPr>
          <w:b/>
          <w:sz w:val="28"/>
          <w:szCs w:val="28"/>
        </w:rPr>
        <w:t xml:space="preserve">Llamando a Clara </w:t>
      </w:r>
      <w:r w:rsidR="00E717DC" w:rsidRPr="00E717DC">
        <w:rPr>
          <w:b/>
          <w:sz w:val="28"/>
          <w:szCs w:val="28"/>
        </w:rPr>
        <w:t>663 30 09 30</w:t>
      </w:r>
      <w:r w:rsidR="00E717DC">
        <w:rPr>
          <w:b/>
          <w:sz w:val="28"/>
          <w:szCs w:val="28"/>
        </w:rPr>
        <w:t xml:space="preserve"> </w:t>
      </w:r>
    </w:p>
    <w:p w:rsidR="00BC21DC" w:rsidRPr="00C6384B" w:rsidRDefault="00F54260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Precio: </w:t>
      </w:r>
      <w:r w:rsidR="00E717DC">
        <w:rPr>
          <w:b/>
          <w:sz w:val="36"/>
          <w:szCs w:val="36"/>
        </w:rPr>
        <w:t>499.000</w:t>
      </w:r>
      <w:r w:rsidR="00BC21DC" w:rsidRPr="00C6384B">
        <w:rPr>
          <w:b/>
          <w:sz w:val="36"/>
          <w:szCs w:val="36"/>
        </w:rPr>
        <w:t xml:space="preserve"> €</w:t>
      </w:r>
      <w:r w:rsidR="00E717DC">
        <w:rPr>
          <w:b/>
          <w:sz w:val="36"/>
          <w:szCs w:val="36"/>
        </w:rPr>
        <w:t xml:space="preserve"> Opcional garaje: 45.000 €</w:t>
      </w:r>
    </w:p>
    <w:p w:rsidR="00BC21DC" w:rsidRDefault="00BC21DC">
      <w:r>
        <w:t xml:space="preserve">Estado de la vivienda: </w:t>
      </w:r>
      <w:r w:rsidR="00E717DC">
        <w:t>Impecable</w:t>
      </w:r>
    </w:p>
    <w:p w:rsidR="008A18E2" w:rsidRDefault="00BC21DC">
      <w:r>
        <w:t>M</w:t>
      </w:r>
      <w:r>
        <w:rPr>
          <w:vertAlign w:val="superscript"/>
        </w:rPr>
        <w:t>2</w:t>
      </w:r>
      <w:r>
        <w:t xml:space="preserve"> catastro </w:t>
      </w:r>
      <w:r w:rsidR="00E717DC">
        <w:t>83 (</w:t>
      </w:r>
      <w:r w:rsidR="00005F85">
        <w:t>4 almacén+57+22)</w:t>
      </w:r>
    </w:p>
    <w:p w:rsidR="008A18E2" w:rsidRDefault="00BC21DC">
      <w:r>
        <w:t>M</w:t>
      </w:r>
      <w:r>
        <w:rPr>
          <w:vertAlign w:val="superscript"/>
        </w:rPr>
        <w:t>2</w:t>
      </w:r>
      <w:r w:rsidR="00F54260">
        <w:t xml:space="preserve"> útiles </w:t>
      </w:r>
      <w:r w:rsidR="00005F85">
        <w:t>50.64</w:t>
      </w:r>
    </w:p>
    <w:p w:rsidR="00BC21DC" w:rsidRDefault="00BC21DC">
      <w:r>
        <w:t xml:space="preserve">Dormitorios: </w:t>
      </w:r>
      <w:r w:rsidR="00005F85">
        <w:t>1</w:t>
      </w:r>
    </w:p>
    <w:p w:rsidR="00F36C82" w:rsidRDefault="00BC21DC">
      <w:r>
        <w:t xml:space="preserve">Baños: </w:t>
      </w:r>
      <w:r w:rsidR="00005F85">
        <w:t>1</w:t>
      </w:r>
    </w:p>
    <w:p w:rsidR="00F36C82" w:rsidRDefault="00F36C82">
      <w:r>
        <w:t>Aseos:</w:t>
      </w:r>
    </w:p>
    <w:p w:rsidR="00F36C82" w:rsidRDefault="00F36C82">
      <w:r>
        <w:t xml:space="preserve">Cocina: </w:t>
      </w:r>
      <w:r w:rsidR="00005F85">
        <w:t>independiente</w:t>
      </w:r>
    </w:p>
    <w:p w:rsidR="008A18E2" w:rsidRDefault="00F36C82">
      <w:r>
        <w:t xml:space="preserve">Terraza: </w:t>
      </w:r>
    </w:p>
    <w:p w:rsidR="00F36C82" w:rsidRDefault="00F36C82">
      <w:r>
        <w:t>Armarios empotrados:</w:t>
      </w:r>
      <w:r w:rsidR="00CC0E00">
        <w:t xml:space="preserve"> </w:t>
      </w:r>
      <w:r w:rsidR="00005F85">
        <w:t>2</w:t>
      </w:r>
    </w:p>
    <w:p w:rsidR="00F36C82" w:rsidRDefault="00F36C82">
      <w:r>
        <w:t>Puertas</w:t>
      </w:r>
    </w:p>
    <w:p w:rsidR="00F36C82" w:rsidRDefault="00F36C82">
      <w:r>
        <w:t>Ventanas</w:t>
      </w:r>
    </w:p>
    <w:p w:rsidR="00F36C82" w:rsidRDefault="00F36C82">
      <w:r>
        <w:t>Puerta blindada</w:t>
      </w:r>
    </w:p>
    <w:p w:rsidR="00F36C82" w:rsidRDefault="00F36C82">
      <w:r>
        <w:t>Suelos</w:t>
      </w:r>
    </w:p>
    <w:p w:rsidR="00F36C82" w:rsidRPr="00F36C82" w:rsidRDefault="00F36C82">
      <w:pPr>
        <w:rPr>
          <w:vertAlign w:val="superscript"/>
        </w:rPr>
      </w:pPr>
      <w:r>
        <w:t xml:space="preserve">Trastero: </w:t>
      </w:r>
      <w:r w:rsidR="00005F85">
        <w:t>sí</w:t>
      </w:r>
    </w:p>
    <w:p w:rsidR="006A2834" w:rsidRDefault="00F36C82">
      <w:r>
        <w:t xml:space="preserve">Garaje: </w:t>
      </w:r>
      <w:r w:rsidR="00005F85">
        <w:t>opcional 45.000</w:t>
      </w:r>
    </w:p>
    <w:p w:rsidR="00F36C82" w:rsidRDefault="00F36C82">
      <w:r>
        <w:t xml:space="preserve">Ascensor: </w:t>
      </w:r>
      <w:r w:rsidR="00005F85">
        <w:t>sí</w:t>
      </w:r>
    </w:p>
    <w:p w:rsidR="008A18E2" w:rsidRDefault="00F36C82">
      <w:r>
        <w:t xml:space="preserve">Vistas: </w:t>
      </w:r>
      <w:r w:rsidR="00005F85">
        <w:t>a la calle</w:t>
      </w:r>
    </w:p>
    <w:p w:rsidR="00F36C82" w:rsidRDefault="00F36C82">
      <w:r>
        <w:t xml:space="preserve">Jardines, </w:t>
      </w:r>
      <w:proofErr w:type="gramStart"/>
      <w:r>
        <w:t>piscina,…</w:t>
      </w:r>
      <w:proofErr w:type="gramEnd"/>
      <w:r>
        <w:t xml:space="preserve"> </w:t>
      </w:r>
      <w:r w:rsidR="00005F85">
        <w:t>piscina en azotea</w:t>
      </w:r>
    </w:p>
    <w:p w:rsidR="00F36C82" w:rsidRDefault="00F54260">
      <w:r>
        <w:t xml:space="preserve">Año de construcción: </w:t>
      </w:r>
      <w:r w:rsidR="00005F85">
        <w:t>2012</w:t>
      </w:r>
    </w:p>
    <w:p w:rsidR="00F36C82" w:rsidRDefault="00F36C82">
      <w:r>
        <w:t xml:space="preserve">Orientación: </w:t>
      </w:r>
      <w:r w:rsidR="00005F85">
        <w:t>este</w:t>
      </w:r>
    </w:p>
    <w:p w:rsidR="001012DA" w:rsidRDefault="00F54260" w:rsidP="001012DA">
      <w:r>
        <w:t xml:space="preserve">Comunidad e IBI: </w:t>
      </w:r>
      <w:r w:rsidR="001012DA">
        <w:t xml:space="preserve">Piso: 117,51€ </w:t>
      </w:r>
      <w:bookmarkStart w:id="0" w:name="_GoBack"/>
      <w:bookmarkEnd w:id="0"/>
      <w:r w:rsidR="001012DA">
        <w:t xml:space="preserve">Garaje: 31,59€ </w:t>
      </w:r>
    </w:p>
    <w:p w:rsidR="001012DA" w:rsidRDefault="001012DA" w:rsidP="001012DA">
      <w:r>
        <w:t xml:space="preserve">La comunidad incluye el conserje de 8 a 18 y todos los mantenimientos de ascensores, piscina, </w:t>
      </w:r>
      <w:proofErr w:type="spellStart"/>
      <w:r>
        <w:t>etc</w:t>
      </w:r>
      <w:proofErr w:type="spellEnd"/>
      <w:r>
        <w:t xml:space="preserve"> </w:t>
      </w:r>
    </w:p>
    <w:p w:rsidR="00F36C82" w:rsidRDefault="001012DA" w:rsidP="001012DA">
      <w:r>
        <w:t>El IBI son aproximadamente unos 500€</w:t>
      </w:r>
    </w:p>
    <w:p w:rsidR="00F36C82" w:rsidRPr="00BC21DC" w:rsidRDefault="00F36C82" w:rsidP="008A18E2">
      <w:r>
        <w:t>Observaciones</w:t>
      </w:r>
      <w:r w:rsidR="008A18E2">
        <w:t xml:space="preserve">: </w:t>
      </w:r>
      <w:r w:rsidR="000A1D44">
        <w:t xml:space="preserve"> Primera obligación de pasar la </w:t>
      </w:r>
      <w:proofErr w:type="spellStart"/>
      <w:r w:rsidR="000A1D44">
        <w:t>ite</w:t>
      </w:r>
      <w:proofErr w:type="spellEnd"/>
      <w:r w:rsidR="000A1D44">
        <w:t xml:space="preserve"> 2043</w:t>
      </w:r>
    </w:p>
    <w:sectPr w:rsidR="00F36C82" w:rsidRPr="00BC21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1DC"/>
    <w:rsid w:val="00005F85"/>
    <w:rsid w:val="000A1D44"/>
    <w:rsid w:val="000D4D70"/>
    <w:rsid w:val="000F0920"/>
    <w:rsid w:val="001012DA"/>
    <w:rsid w:val="00524484"/>
    <w:rsid w:val="005C1226"/>
    <w:rsid w:val="006A2834"/>
    <w:rsid w:val="00701A3F"/>
    <w:rsid w:val="00810DE4"/>
    <w:rsid w:val="008A18E2"/>
    <w:rsid w:val="00A264FA"/>
    <w:rsid w:val="00BC21DC"/>
    <w:rsid w:val="00C6018B"/>
    <w:rsid w:val="00C6384B"/>
    <w:rsid w:val="00CC0E00"/>
    <w:rsid w:val="00D63749"/>
    <w:rsid w:val="00E717DC"/>
    <w:rsid w:val="00F36C82"/>
    <w:rsid w:val="00F54260"/>
    <w:rsid w:val="00F6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673F"/>
  <w15:chartTrackingRefBased/>
  <w15:docId w15:val="{804EA2E2-BCA6-4483-AF43-7992DDD8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115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13</cp:revision>
  <dcterms:created xsi:type="dcterms:W3CDTF">2020-06-03T09:13:00Z</dcterms:created>
  <dcterms:modified xsi:type="dcterms:W3CDTF">2020-12-16T14:52:00Z</dcterms:modified>
</cp:coreProperties>
</file>